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6360" w14:textId="499AE15E" w:rsidR="007A755C" w:rsidRDefault="00191EB9">
      <w:r>
        <w:t>Program</w:t>
      </w:r>
      <w:r w:rsidR="00CF19BD">
        <w:t>s</w:t>
      </w:r>
      <w:r>
        <w:t xml:space="preserve"> Update:</w:t>
      </w:r>
    </w:p>
    <w:p w14:paraId="70440436" w14:textId="77777777" w:rsidR="00191EB9" w:rsidRDefault="00191EB9"/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4823"/>
        <w:gridCol w:w="4823"/>
      </w:tblGrid>
      <w:tr w:rsidR="00191EB9" w14:paraId="7E2FB7DF" w14:textId="77777777" w:rsidTr="00191EB9">
        <w:trPr>
          <w:trHeight w:val="378"/>
        </w:trPr>
        <w:tc>
          <w:tcPr>
            <w:tcW w:w="4823" w:type="dxa"/>
          </w:tcPr>
          <w:p w14:paraId="1AEB68C0" w14:textId="5F0665DF" w:rsidR="00191EB9" w:rsidRDefault="00191EB9">
            <w:r>
              <w:t>Tutoring</w:t>
            </w:r>
          </w:p>
        </w:tc>
        <w:tc>
          <w:tcPr>
            <w:tcW w:w="4823" w:type="dxa"/>
          </w:tcPr>
          <w:p w14:paraId="541E3F6E" w14:textId="087B8176" w:rsidR="00191EB9" w:rsidRDefault="00191EB9">
            <w:r>
              <w:t>Multicultural Literacy</w:t>
            </w:r>
          </w:p>
        </w:tc>
      </w:tr>
      <w:tr w:rsidR="00191EB9" w14:paraId="159D3032" w14:textId="77777777" w:rsidTr="00191EB9">
        <w:trPr>
          <w:trHeight w:val="357"/>
        </w:trPr>
        <w:tc>
          <w:tcPr>
            <w:tcW w:w="4823" w:type="dxa"/>
          </w:tcPr>
          <w:p w14:paraId="669A70D3" w14:textId="2C237EEF" w:rsidR="00191EB9" w:rsidRDefault="00191EB9">
            <w:r>
              <w:t>Completed tutoring in all 18 summer boost sites.</w:t>
            </w:r>
          </w:p>
          <w:p w14:paraId="11840BFD" w14:textId="63D28EDE" w:rsidR="00191EB9" w:rsidRDefault="00191EB9">
            <w:r>
              <w:t xml:space="preserve">Tutored </w:t>
            </w:r>
            <w:r w:rsidR="000866A1">
              <w:t>783 students (rising 2</w:t>
            </w:r>
            <w:r w:rsidR="000866A1" w:rsidRPr="000866A1">
              <w:rPr>
                <w:vertAlign w:val="superscript"/>
              </w:rPr>
              <w:t>nd</w:t>
            </w:r>
            <w:r w:rsidR="000866A1">
              <w:t xml:space="preserve"> and rising 3</w:t>
            </w:r>
            <w:r w:rsidR="000866A1" w:rsidRPr="000866A1">
              <w:rPr>
                <w:vertAlign w:val="superscript"/>
              </w:rPr>
              <w:t>rd</w:t>
            </w:r>
            <w:r w:rsidR="000866A1">
              <w:t>)</w:t>
            </w:r>
          </w:p>
          <w:p w14:paraId="5AE815DD" w14:textId="3C039993" w:rsidR="000866A1" w:rsidRDefault="000866A1">
            <w:r>
              <w:t>Tutors 191</w:t>
            </w:r>
          </w:p>
          <w:p w14:paraId="0F8BB5BF" w14:textId="6FA17141" w:rsidR="000866A1" w:rsidRDefault="000866A1">
            <w:r>
              <w:t>Teachers 36</w:t>
            </w:r>
          </w:p>
          <w:p w14:paraId="772FEB28" w14:textId="1F60F299" w:rsidR="000866A1" w:rsidRDefault="000866A1">
            <w:r>
              <w:t>Subs 8</w:t>
            </w:r>
          </w:p>
          <w:p w14:paraId="31021114" w14:textId="23C5A313" w:rsidR="00CF19BD" w:rsidRPr="00CF19BD" w:rsidRDefault="00CF19BD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F19BD">
              <w:rPr>
                <w:b/>
                <w:bCs/>
                <w:sz w:val="28"/>
                <w:szCs w:val="28"/>
              </w:rPr>
              <w:t>Tutors</w:t>
            </w:r>
            <w:proofErr w:type="gramEnd"/>
            <w:r w:rsidRPr="00CF19BD">
              <w:rPr>
                <w:b/>
                <w:bCs/>
                <w:sz w:val="28"/>
                <w:szCs w:val="28"/>
              </w:rPr>
              <w:t xml:space="preserve"> WFD modules- </w:t>
            </w:r>
          </w:p>
          <w:p w14:paraId="608512ED" w14:textId="437FA19B" w:rsidR="00CF19BD" w:rsidRDefault="00CF19BD">
            <w:r>
              <w:t>Digital Literacy</w:t>
            </w:r>
          </w:p>
          <w:p w14:paraId="29551AB2" w14:textId="4B6158DB" w:rsidR="00CF19BD" w:rsidRDefault="00CF19BD">
            <w:r>
              <w:t>Resume Writing</w:t>
            </w:r>
          </w:p>
          <w:p w14:paraId="7741D44F" w14:textId="70A4D8A6" w:rsidR="00CF19BD" w:rsidRDefault="00CF19BD">
            <w:r>
              <w:t>Mandated Reporter</w:t>
            </w:r>
          </w:p>
          <w:p w14:paraId="6017524A" w14:textId="5676AF2F" w:rsidR="00CF19BD" w:rsidRDefault="00CF19BD">
            <w:r>
              <w:t>Phonics and Phonological Skills</w:t>
            </w:r>
          </w:p>
          <w:p w14:paraId="7C13B61A" w14:textId="274C73D7" w:rsidR="00CF19BD" w:rsidRDefault="00CF19BD">
            <w:r>
              <w:t>Policy Trainings</w:t>
            </w:r>
          </w:p>
          <w:p w14:paraId="7184D887" w14:textId="74F4D51A" w:rsidR="00CF19BD" w:rsidRDefault="00CF19BD">
            <w:r>
              <w:t xml:space="preserve">      Harassment</w:t>
            </w:r>
          </w:p>
          <w:p w14:paraId="4AC82223" w14:textId="5F14413B" w:rsidR="00CF19BD" w:rsidRDefault="00CF19BD">
            <w:r>
              <w:t xml:space="preserve">      Professional communication</w:t>
            </w:r>
          </w:p>
          <w:p w14:paraId="46F144C5" w14:textId="1FB12770" w:rsidR="00CF19BD" w:rsidRDefault="00CF19BD">
            <w:r>
              <w:t xml:space="preserve">      Professional appearance</w:t>
            </w:r>
          </w:p>
          <w:p w14:paraId="44066D75" w14:textId="77777777" w:rsidR="00CF19BD" w:rsidRDefault="00CF19BD"/>
          <w:p w14:paraId="06609C99" w14:textId="785E0BDC" w:rsidR="000866A1" w:rsidRDefault="00CF19BD">
            <w:r>
              <w:t>--------------------------------------------------------------</w:t>
            </w:r>
          </w:p>
          <w:p w14:paraId="7896F982" w14:textId="420DC984" w:rsidR="000866A1" w:rsidRDefault="000866A1">
            <w:r>
              <w:t>On the horizon-</w:t>
            </w:r>
          </w:p>
          <w:p w14:paraId="50B5F950" w14:textId="53158930" w:rsidR="000866A1" w:rsidRDefault="000866A1">
            <w:r>
              <w:t>Tutoring number of schools TBD</w:t>
            </w:r>
          </w:p>
          <w:p w14:paraId="23941926" w14:textId="039588E5" w:rsidR="000866A1" w:rsidRDefault="000866A1">
            <w:r>
              <w:t>Confirmed 5 funded so far with KHA and UW</w:t>
            </w:r>
          </w:p>
          <w:p w14:paraId="1002EE20" w14:textId="77777777" w:rsidR="00191EB9" w:rsidRDefault="00191EB9"/>
          <w:p w14:paraId="07ADDB21" w14:textId="77777777" w:rsidR="00191EB9" w:rsidRDefault="00191EB9"/>
        </w:tc>
        <w:tc>
          <w:tcPr>
            <w:tcW w:w="4823" w:type="dxa"/>
          </w:tcPr>
          <w:p w14:paraId="16796A18" w14:textId="77777777" w:rsidR="00191EB9" w:rsidRDefault="000866A1">
            <w:r>
              <w:t>April- David Miller</w:t>
            </w:r>
          </w:p>
          <w:p w14:paraId="1BCB6622" w14:textId="77777777" w:rsidR="000866A1" w:rsidRDefault="000866A1">
            <w:r>
              <w:t>May- Adriel Rocha</w:t>
            </w:r>
          </w:p>
          <w:p w14:paraId="0548FAC1" w14:textId="65176A62" w:rsidR="000866A1" w:rsidRDefault="000866A1">
            <w:r>
              <w:t xml:space="preserve">June- Brian </w:t>
            </w:r>
            <w:proofErr w:type="spellStart"/>
            <w:r>
              <w:t>Wolfburg</w:t>
            </w:r>
            <w:proofErr w:type="spellEnd"/>
            <w:r>
              <w:t xml:space="preserve"> </w:t>
            </w:r>
          </w:p>
          <w:p w14:paraId="73F3E5AD" w14:textId="77777777" w:rsidR="000866A1" w:rsidRDefault="000866A1">
            <w:r>
              <w:t>July- Judge Brian J. Davis</w:t>
            </w:r>
          </w:p>
          <w:p w14:paraId="33331E71" w14:textId="77777777" w:rsidR="00CF19BD" w:rsidRDefault="00CF19BD"/>
          <w:p w14:paraId="33BC30DE" w14:textId="7C4F6AE2" w:rsidR="00CF19BD" w:rsidRDefault="00CF19BD"/>
        </w:tc>
      </w:tr>
      <w:tr w:rsidR="00191EB9" w14:paraId="58A014F8" w14:textId="77777777" w:rsidTr="00191EB9">
        <w:trPr>
          <w:trHeight w:val="413"/>
        </w:trPr>
        <w:tc>
          <w:tcPr>
            <w:tcW w:w="4823" w:type="dxa"/>
          </w:tcPr>
          <w:p w14:paraId="4A4EA323" w14:textId="3BA88272" w:rsidR="00191EB9" w:rsidRDefault="00191EB9">
            <w:r>
              <w:t>Professional Development</w:t>
            </w:r>
          </w:p>
        </w:tc>
        <w:tc>
          <w:tcPr>
            <w:tcW w:w="4823" w:type="dxa"/>
          </w:tcPr>
          <w:p w14:paraId="45D55FAA" w14:textId="5CC6F761" w:rsidR="00191EB9" w:rsidRDefault="00191EB9">
            <w:r>
              <w:t>Book Choice and Ownership</w:t>
            </w:r>
          </w:p>
        </w:tc>
      </w:tr>
      <w:tr w:rsidR="00191EB9" w14:paraId="24B49B44" w14:textId="77777777" w:rsidTr="00191EB9">
        <w:trPr>
          <w:trHeight w:val="357"/>
        </w:trPr>
        <w:tc>
          <w:tcPr>
            <w:tcW w:w="4823" w:type="dxa"/>
          </w:tcPr>
          <w:p w14:paraId="5AC3D006" w14:textId="77777777" w:rsidR="00191EB9" w:rsidRDefault="00191EB9"/>
          <w:p w14:paraId="01CE73F8" w14:textId="470E4083" w:rsidR="00191EB9" w:rsidRDefault="000866A1">
            <w:r>
              <w:t>Trained teachers in responsive literacy scenarios</w:t>
            </w:r>
          </w:p>
          <w:p w14:paraId="71BE417A" w14:textId="77777777" w:rsidR="00CF19BD" w:rsidRDefault="00CF19BD"/>
          <w:p w14:paraId="569F4803" w14:textId="4AF9F1CE" w:rsidR="000866A1" w:rsidRDefault="000866A1">
            <w:r>
              <w:t>Trained tutors/teachers in Trauma Informed Care</w:t>
            </w:r>
          </w:p>
          <w:p w14:paraId="5B55D0FA" w14:textId="77777777" w:rsidR="00CF19BD" w:rsidRDefault="00CF19BD"/>
          <w:p w14:paraId="52C53F70" w14:textId="0D13BF34" w:rsidR="00191EB9" w:rsidRDefault="000866A1">
            <w:r>
              <w:t>JPEF Back to School Huddle- Training session “</w:t>
            </w:r>
            <w:r w:rsidR="00CF19BD">
              <w:t xml:space="preserve">Evidence Backed Literacy Strategies for Teachers- Beyond the </w:t>
            </w:r>
            <w:proofErr w:type="gramStart"/>
            <w:r w:rsidR="00CF19BD">
              <w:t>Script</w:t>
            </w:r>
            <w:proofErr w:type="gramEnd"/>
            <w:r w:rsidR="00CF19BD">
              <w:t>”</w:t>
            </w:r>
          </w:p>
          <w:p w14:paraId="7B7FD91D" w14:textId="77777777" w:rsidR="00191EB9" w:rsidRDefault="00191EB9"/>
          <w:p w14:paraId="42C0D891" w14:textId="77777777" w:rsidR="00191EB9" w:rsidRDefault="00191EB9"/>
          <w:p w14:paraId="61B4A225" w14:textId="77777777" w:rsidR="00191EB9" w:rsidRDefault="00191EB9"/>
          <w:p w14:paraId="105143F7" w14:textId="77777777" w:rsidR="00191EB9" w:rsidRDefault="00191EB9"/>
        </w:tc>
        <w:tc>
          <w:tcPr>
            <w:tcW w:w="4823" w:type="dxa"/>
          </w:tcPr>
          <w:p w14:paraId="2AD96E6D" w14:textId="77777777" w:rsidR="00191EB9" w:rsidRDefault="00191EB9"/>
          <w:p w14:paraId="7C573149" w14:textId="17C2AC97" w:rsidR="000866A1" w:rsidRDefault="000866A1">
            <w:r>
              <w:t xml:space="preserve">Completed all 102 book fairs in </w:t>
            </w:r>
            <w:proofErr w:type="gramStart"/>
            <w:r>
              <w:t>May</w:t>
            </w:r>
            <w:proofErr w:type="gramEnd"/>
          </w:p>
          <w:p w14:paraId="3831830E" w14:textId="77777777" w:rsidR="00CF19BD" w:rsidRDefault="00CF19BD"/>
          <w:p w14:paraId="6D1BFD71" w14:textId="063EF45F" w:rsidR="000866A1" w:rsidRDefault="000866A1">
            <w:r>
              <w:t>Volunteer Appreciation Event Friday</w:t>
            </w:r>
          </w:p>
          <w:p w14:paraId="0F9D0C3B" w14:textId="77777777" w:rsidR="00CF19BD" w:rsidRDefault="00CF19BD"/>
          <w:p w14:paraId="4C829868" w14:textId="5E7D7FCF" w:rsidR="000866A1" w:rsidRDefault="000866A1">
            <w:r>
              <w:t xml:space="preserve">Upcoming 7 book give away events for back to </w:t>
            </w:r>
            <w:proofErr w:type="gramStart"/>
            <w:r>
              <w:t>school</w:t>
            </w:r>
            <w:proofErr w:type="gramEnd"/>
          </w:p>
          <w:p w14:paraId="583EFB3E" w14:textId="77777777" w:rsidR="000866A1" w:rsidRDefault="000866A1"/>
          <w:p w14:paraId="2B88F351" w14:textId="77777777" w:rsidR="000866A1" w:rsidRDefault="000866A1"/>
          <w:p w14:paraId="18A9145A" w14:textId="77777777" w:rsidR="000866A1" w:rsidRDefault="000866A1"/>
        </w:tc>
      </w:tr>
    </w:tbl>
    <w:p w14:paraId="6989E0D4" w14:textId="5A96969C" w:rsidR="00191EB9" w:rsidRDefault="00191EB9"/>
    <w:p w14:paraId="7A619EEB" w14:textId="775182CC" w:rsidR="00CF19BD" w:rsidRPr="00CF19BD" w:rsidRDefault="00CF19BD">
      <w:pPr>
        <w:rPr>
          <w:b/>
          <w:bCs/>
          <w:sz w:val="28"/>
          <w:szCs w:val="28"/>
        </w:rPr>
      </w:pPr>
      <w:r w:rsidRPr="00CF19BD">
        <w:rPr>
          <w:b/>
          <w:bCs/>
          <w:sz w:val="28"/>
          <w:szCs w:val="28"/>
        </w:rPr>
        <w:t>Program wide trained all directors in standardization of procedures writing, calendared goals monthly, quarterly, annually.</w:t>
      </w:r>
    </w:p>
    <w:sectPr w:rsidR="00CF19BD" w:rsidRPr="00CF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9"/>
    <w:rsid w:val="000866A1"/>
    <w:rsid w:val="00191EB9"/>
    <w:rsid w:val="007A755C"/>
    <w:rsid w:val="00C93411"/>
    <w:rsid w:val="00C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8D1E"/>
  <w15:chartTrackingRefBased/>
  <w15:docId w15:val="{675EC6C7-87CF-464D-83EB-F2FA253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Tabetha Cox</dc:creator>
  <cp:keywords/>
  <dc:description/>
  <cp:lastModifiedBy>Tabetha Cox</cp:lastModifiedBy>
  <cp:revision>1</cp:revision>
  <cp:lastPrinted>2023-07-24T19:53:00Z</cp:lastPrinted>
  <dcterms:created xsi:type="dcterms:W3CDTF">2023-07-24T19:29:00Z</dcterms:created>
  <dcterms:modified xsi:type="dcterms:W3CDTF">2023-07-25T12:12:00Z</dcterms:modified>
</cp:coreProperties>
</file>